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3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"/>
        <w:gridCol w:w="3624"/>
        <w:gridCol w:w="571"/>
        <w:gridCol w:w="11"/>
        <w:gridCol w:w="114"/>
        <w:gridCol w:w="4820"/>
        <w:gridCol w:w="112"/>
      </w:tblGrid>
      <w:tr w:rsidR="00D77F35" w:rsidRPr="0045523E" w:rsidTr="00D65E52">
        <w:trPr>
          <w:gridAfter w:val="1"/>
          <w:wAfter w:w="112" w:type="dxa"/>
        </w:trPr>
        <w:tc>
          <w:tcPr>
            <w:tcW w:w="9255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D77F35" w:rsidRDefault="00D77F35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77F35" w:rsidRPr="0045523E" w:rsidRDefault="00D77F35" w:rsidP="00D77F35">
            <w:pPr>
              <w:numPr>
                <w:ilvl w:val="0"/>
                <w:numId w:val="1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D77F35" w:rsidRPr="0045523E" w:rsidTr="00D65E52">
        <w:trPr>
          <w:gridAfter w:val="1"/>
          <w:wAfter w:w="112" w:type="dxa"/>
          <w:tblHeader/>
        </w:trPr>
        <w:tc>
          <w:tcPr>
            <w:tcW w:w="3739" w:type="dxa"/>
            <w:gridSpan w:val="2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6" w:type="dxa"/>
            <w:gridSpan w:val="4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Profesional</w:t>
            </w:r>
          </w:p>
        </w:tc>
      </w:tr>
      <w:tr w:rsidR="00D77F35" w:rsidRPr="0045523E" w:rsidTr="00D65E52">
        <w:trPr>
          <w:gridAfter w:val="1"/>
          <w:wAfter w:w="112" w:type="dxa"/>
          <w:tblHeader/>
        </w:trPr>
        <w:tc>
          <w:tcPr>
            <w:tcW w:w="3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PROFESIONAL  UNIVERSITARIO</w:t>
            </w:r>
          </w:p>
        </w:tc>
      </w:tr>
      <w:tr w:rsidR="00D77F35" w:rsidRPr="0045523E" w:rsidTr="00D65E52">
        <w:trPr>
          <w:gridAfter w:val="1"/>
          <w:wAfter w:w="112" w:type="dxa"/>
          <w:tblHeader/>
        </w:trPr>
        <w:tc>
          <w:tcPr>
            <w:tcW w:w="3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2044</w:t>
            </w:r>
          </w:p>
        </w:tc>
      </w:tr>
      <w:tr w:rsidR="00D77F35" w:rsidRPr="0045523E" w:rsidTr="00D65E52">
        <w:trPr>
          <w:gridAfter w:val="1"/>
          <w:wAfter w:w="112" w:type="dxa"/>
          <w:tblHeader/>
        </w:trPr>
        <w:tc>
          <w:tcPr>
            <w:tcW w:w="3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11</w:t>
            </w:r>
          </w:p>
        </w:tc>
      </w:tr>
      <w:tr w:rsidR="00D77F35" w:rsidRPr="0045523E" w:rsidTr="00D65E52">
        <w:trPr>
          <w:gridAfter w:val="1"/>
          <w:wAfter w:w="112" w:type="dxa"/>
          <w:tblHeader/>
        </w:trPr>
        <w:tc>
          <w:tcPr>
            <w:tcW w:w="3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Cuatro (4)</w:t>
            </w:r>
          </w:p>
        </w:tc>
      </w:tr>
      <w:tr w:rsidR="00D77F35" w:rsidRPr="0045523E" w:rsidTr="00D65E52">
        <w:trPr>
          <w:gridAfter w:val="1"/>
          <w:wAfter w:w="112" w:type="dxa"/>
          <w:tblHeader/>
        </w:trPr>
        <w:tc>
          <w:tcPr>
            <w:tcW w:w="3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D77F35" w:rsidRPr="0045523E" w:rsidTr="00D65E52">
        <w:trPr>
          <w:gridAfter w:val="1"/>
          <w:wAfter w:w="112" w:type="dxa"/>
          <w:tblHeader/>
        </w:trPr>
        <w:tc>
          <w:tcPr>
            <w:tcW w:w="3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Donde se ubique el cargo</w:t>
            </w:r>
          </w:p>
        </w:tc>
      </w:tr>
      <w:tr w:rsidR="00D77F35" w:rsidRPr="0045523E" w:rsidTr="00D65E52">
        <w:trPr>
          <w:gridAfter w:val="1"/>
          <w:wAfter w:w="112" w:type="dxa"/>
        </w:trPr>
        <w:tc>
          <w:tcPr>
            <w:tcW w:w="373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Jefe Inmediato</w:t>
            </w:r>
          </w:p>
        </w:tc>
        <w:tc>
          <w:tcPr>
            <w:tcW w:w="5516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Quien ejerza la supervisión directa</w:t>
            </w:r>
          </w:p>
        </w:tc>
      </w:tr>
      <w:tr w:rsidR="00D77F35" w:rsidRPr="0045523E" w:rsidTr="00D65E52">
        <w:trPr>
          <w:gridAfter w:val="1"/>
          <w:wAfter w:w="112" w:type="dxa"/>
        </w:trPr>
        <w:tc>
          <w:tcPr>
            <w:tcW w:w="9255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77F35" w:rsidRDefault="00D77F35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77F35" w:rsidRPr="0045523E" w:rsidRDefault="00D77F35" w:rsidP="00D77F35">
            <w:pPr>
              <w:numPr>
                <w:ilvl w:val="0"/>
                <w:numId w:val="1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ÁREA FUNCIONAL </w:t>
            </w:r>
          </w:p>
        </w:tc>
      </w:tr>
      <w:tr w:rsidR="00D77F35" w:rsidRPr="0045523E" w:rsidTr="00D65E52">
        <w:trPr>
          <w:gridAfter w:val="1"/>
          <w:wAfter w:w="112" w:type="dxa"/>
        </w:trPr>
        <w:tc>
          <w:tcPr>
            <w:tcW w:w="9255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77F35" w:rsidRDefault="00D77F3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D77F35" w:rsidRPr="0045523E" w:rsidRDefault="00D77F35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SUBDIRECCIÓN DE GESTIÓN AMBIENTAL</w:t>
            </w:r>
          </w:p>
        </w:tc>
      </w:tr>
      <w:tr w:rsidR="00D77F35" w:rsidRPr="0045523E" w:rsidTr="00D65E52">
        <w:trPr>
          <w:gridAfter w:val="1"/>
          <w:wAfter w:w="112" w:type="dxa"/>
        </w:trPr>
        <w:tc>
          <w:tcPr>
            <w:tcW w:w="9255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77F35" w:rsidRDefault="00D77F35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D77F35" w:rsidRPr="0045523E" w:rsidRDefault="00D77F35" w:rsidP="00D77F35">
            <w:pPr>
              <w:numPr>
                <w:ilvl w:val="0"/>
                <w:numId w:val="1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D77F35" w:rsidRPr="0045523E" w:rsidTr="00D65E52">
        <w:trPr>
          <w:gridAfter w:val="1"/>
          <w:wAfter w:w="112" w:type="dxa"/>
        </w:trPr>
        <w:tc>
          <w:tcPr>
            <w:tcW w:w="9255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77F35" w:rsidRDefault="00D77F35" w:rsidP="00D65E52">
            <w:pPr>
              <w:spacing w:after="0"/>
              <w:rPr>
                <w:rFonts w:ascii="Arial" w:hAnsi="Arial" w:cs="Arial"/>
              </w:rPr>
            </w:pPr>
          </w:p>
          <w:p w:rsidR="00D77F35" w:rsidRPr="0045523E" w:rsidRDefault="00D77F35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7C7079">
              <w:rPr>
                <w:rFonts w:ascii="Arial" w:hAnsi="Arial" w:cs="Arial"/>
              </w:rPr>
              <w:t>Promover y realizar integralmente las acciones técnicas para el ejercicio de la función  de máxima autoridad ambiental en el área de jurisdicción de la entidad, de acuerdo con las normatividad legal vigente  y conforme a los criterios y directrices trazadas por el Ministerio de Ambiente y la Corporación.</w:t>
            </w:r>
          </w:p>
        </w:tc>
      </w:tr>
      <w:tr w:rsidR="00D77F35" w:rsidRPr="0045523E" w:rsidTr="00D65E52">
        <w:trPr>
          <w:gridAfter w:val="1"/>
          <w:wAfter w:w="112" w:type="dxa"/>
        </w:trPr>
        <w:tc>
          <w:tcPr>
            <w:tcW w:w="9255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77F35" w:rsidRPr="0045523E" w:rsidRDefault="00D77F35" w:rsidP="00D77F35">
            <w:pPr>
              <w:pStyle w:val="Ttulo1"/>
              <w:numPr>
                <w:ilvl w:val="0"/>
                <w:numId w:val="11"/>
              </w:numPr>
              <w:tabs>
                <w:tab w:val="left" w:pos="1335"/>
                <w:tab w:val="center" w:pos="4556"/>
              </w:tabs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D77F35" w:rsidRPr="0045523E" w:rsidTr="00D65E52">
        <w:trPr>
          <w:gridAfter w:val="1"/>
          <w:wAfter w:w="112" w:type="dxa"/>
        </w:trPr>
        <w:tc>
          <w:tcPr>
            <w:tcW w:w="9255" w:type="dxa"/>
            <w:gridSpan w:val="6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D77F35" w:rsidRPr="00BC5A48" w:rsidRDefault="00D77F35" w:rsidP="00D65E52">
            <w:pPr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t>1. Elaborar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D77F35" w:rsidRPr="00BC5A48" w:rsidRDefault="00D77F35" w:rsidP="00D65E52">
            <w:pPr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t>2. Proyectar los conceptos técnicos que esgriman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D77F35" w:rsidRPr="00BC5A48" w:rsidRDefault="00D77F35" w:rsidP="00D65E52">
            <w:pPr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t>3. Asesorar a las entidades territoriales en la elaboración de proyectos en materia ambiental.</w:t>
            </w:r>
          </w:p>
          <w:p w:rsidR="00D77F35" w:rsidRPr="00BC5A48" w:rsidRDefault="00D77F35" w:rsidP="00D65E52">
            <w:pPr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t>4. Resolver las peticiones, quejas, reclamos y denuncias – PQRD que sean de competencia de la S</w:t>
            </w:r>
            <w:r>
              <w:rPr>
                <w:rFonts w:ascii="Arial" w:hAnsi="Arial" w:cs="Arial"/>
              </w:rPr>
              <w:t xml:space="preserve">ubdirección de </w:t>
            </w:r>
            <w:r w:rsidRPr="00BC5A48">
              <w:rPr>
                <w:rFonts w:ascii="Arial" w:hAnsi="Arial" w:cs="Arial"/>
              </w:rPr>
              <w:t>G</w:t>
            </w:r>
            <w:r>
              <w:rPr>
                <w:rFonts w:ascii="Arial" w:hAnsi="Arial" w:cs="Arial"/>
              </w:rPr>
              <w:t xml:space="preserve">estión </w:t>
            </w:r>
            <w:r w:rsidRPr="00BC5A48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mbiental</w:t>
            </w:r>
            <w:r w:rsidRPr="00BC5A48">
              <w:rPr>
                <w:rFonts w:ascii="Arial" w:hAnsi="Arial" w:cs="Arial"/>
              </w:rPr>
              <w:t xml:space="preserve"> de manera oportuna, eficiente y eficaz.</w:t>
            </w:r>
          </w:p>
          <w:p w:rsidR="00D77F35" w:rsidRPr="00BC5A48" w:rsidRDefault="00D77F35" w:rsidP="00D65E52">
            <w:pPr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lastRenderedPageBreak/>
              <w:t>5. Emitir los conceptos de carácter técnico que requiera cualquier dependencia de la Entidad que sea de resorte de la  S</w:t>
            </w:r>
            <w:r>
              <w:rPr>
                <w:rFonts w:ascii="Arial" w:hAnsi="Arial" w:cs="Arial"/>
              </w:rPr>
              <w:t xml:space="preserve">ubdirección de </w:t>
            </w:r>
            <w:r w:rsidRPr="00BC5A48">
              <w:rPr>
                <w:rFonts w:ascii="Arial" w:hAnsi="Arial" w:cs="Arial"/>
              </w:rPr>
              <w:t>G</w:t>
            </w:r>
            <w:r>
              <w:rPr>
                <w:rFonts w:ascii="Arial" w:hAnsi="Arial" w:cs="Arial"/>
              </w:rPr>
              <w:t xml:space="preserve">estión </w:t>
            </w:r>
            <w:r w:rsidRPr="00BC5A48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mbiental</w:t>
            </w:r>
            <w:r w:rsidRPr="00BC5A48">
              <w:rPr>
                <w:rFonts w:ascii="Arial" w:hAnsi="Arial" w:cs="Arial"/>
              </w:rPr>
              <w:t xml:space="preserve">  con el fin de garantizar la legalidad de las actuaciones.</w:t>
            </w:r>
          </w:p>
          <w:p w:rsidR="00D77F35" w:rsidRPr="00BC5A48" w:rsidRDefault="00D77F35" w:rsidP="00D65E52">
            <w:pPr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t xml:space="preserve">6. Mantener actualizados y/o entregar la información requerida por los sistemas de información internos y externos que establezca el Gobierno y la Corporación. </w:t>
            </w:r>
          </w:p>
          <w:p w:rsidR="00D77F35" w:rsidRPr="00BC5A48" w:rsidRDefault="00D77F35" w:rsidP="00D65E52">
            <w:pPr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t>7. Suministrar a la Oficina Jurídica o a quien ésta delegue la información relacionada con los trámites ambientales que se requiera para la defensa judicial en los procesos en que sea parte la Corporación</w:t>
            </w:r>
          </w:p>
          <w:p w:rsidR="00D77F35" w:rsidRPr="00BC5A48" w:rsidRDefault="00D77F35" w:rsidP="00D65E52">
            <w:pPr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t>8. Asistir en representación de la Entidad a las reuniones de los consejos, juntas, comités y demás cuerpos en que tenga asiento la Entidad, o a los eventos nacionales cuando sea convocado o delegado.</w:t>
            </w:r>
          </w:p>
          <w:p w:rsidR="00D77F35" w:rsidRPr="00BC5A48" w:rsidRDefault="00D77F35" w:rsidP="00D65E52">
            <w:pPr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t>9.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D77F35" w:rsidRPr="00BC5A48" w:rsidRDefault="00D77F35" w:rsidP="00D65E52">
            <w:pPr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t>10. Participar en los grupos de trabajo que conforme la Entidad para la formulación y ejecución de planes tendientes a cumplir con eficacia y eficiencia la misión institucional.</w:t>
            </w:r>
          </w:p>
          <w:p w:rsidR="00D77F35" w:rsidRPr="0045523E" w:rsidRDefault="00D77F35" w:rsidP="00D65E52">
            <w:pPr>
              <w:tabs>
                <w:tab w:val="left" w:pos="-720"/>
              </w:tabs>
              <w:suppressAutoHyphens/>
              <w:spacing w:after="0"/>
              <w:rPr>
                <w:rFonts w:ascii="Arial" w:hAnsi="Arial" w:cs="Arial"/>
              </w:rPr>
            </w:pPr>
            <w:r w:rsidRPr="00BC5A48">
              <w:rPr>
                <w:rFonts w:ascii="Arial" w:hAnsi="Arial" w:cs="Arial"/>
              </w:rPr>
              <w:t xml:space="preserve">11. Las demás funciones asignadas por la autoridad competente, de acuerdo con el nivel, la naturaleza y el área de desempeño del cargo. </w:t>
            </w:r>
            <w:r w:rsidRPr="0045523E">
              <w:rPr>
                <w:rFonts w:ascii="Arial" w:eastAsia="Arial Unicode MS" w:hAnsi="Arial" w:cs="Arial"/>
                <w:noProof/>
              </w:rPr>
              <w:t xml:space="preserve"> </w:t>
            </w:r>
            <w:r w:rsidRPr="0045523E">
              <w:rPr>
                <w:rFonts w:ascii="Arial" w:hAnsi="Arial" w:cs="Arial"/>
              </w:rPr>
              <w:t xml:space="preserve"> </w:t>
            </w:r>
          </w:p>
        </w:tc>
      </w:tr>
      <w:tr w:rsidR="00D77F35" w:rsidRPr="0045523E" w:rsidTr="00D65E52">
        <w:trPr>
          <w:gridAfter w:val="1"/>
          <w:wAfter w:w="112" w:type="dxa"/>
        </w:trPr>
        <w:tc>
          <w:tcPr>
            <w:tcW w:w="9255" w:type="dxa"/>
            <w:gridSpan w:val="6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D77F35" w:rsidRPr="00284815" w:rsidRDefault="00D77F35" w:rsidP="00D65E52">
            <w:pPr>
              <w:spacing w:after="0"/>
              <w:rPr>
                <w:rFonts w:ascii="Arial" w:hAnsi="Arial" w:cs="Arial"/>
                <w:b/>
                <w:iCs/>
              </w:rPr>
            </w:pPr>
          </w:p>
          <w:p w:rsidR="00D77F35" w:rsidRPr="0045523E" w:rsidRDefault="00D77F35" w:rsidP="00D77F35">
            <w:pPr>
              <w:pStyle w:val="Prrafodelista"/>
              <w:numPr>
                <w:ilvl w:val="0"/>
                <w:numId w:val="11"/>
              </w:numPr>
              <w:spacing w:after="0"/>
              <w:jc w:val="center"/>
              <w:rPr>
                <w:rFonts w:ascii="Arial" w:hAnsi="Arial" w:cs="Arial"/>
                <w:b/>
                <w:iCs/>
              </w:rPr>
            </w:pPr>
            <w:r w:rsidRPr="0045523E">
              <w:rPr>
                <w:rFonts w:ascii="Arial" w:hAnsi="Arial" w:cs="Arial"/>
                <w:b/>
                <w:iCs/>
              </w:rPr>
              <w:t xml:space="preserve"> CONOCIMIENTOS ESENCIALES</w:t>
            </w:r>
          </w:p>
        </w:tc>
      </w:tr>
      <w:tr w:rsidR="00D77F35" w:rsidRPr="00BC5A48" w:rsidTr="00D65E52">
        <w:trPr>
          <w:gridAfter w:val="1"/>
          <w:wAfter w:w="112" w:type="dxa"/>
        </w:trPr>
        <w:tc>
          <w:tcPr>
            <w:tcW w:w="9255" w:type="dxa"/>
            <w:gridSpan w:val="6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D77F35" w:rsidRPr="007C7079" w:rsidRDefault="00D77F35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D77F35" w:rsidRPr="007C7079" w:rsidRDefault="00D77F35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2. Contratación Estatal</w:t>
            </w:r>
          </w:p>
          <w:p w:rsidR="00D77F35" w:rsidRPr="007C7079" w:rsidRDefault="00D77F35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D77F35" w:rsidRPr="007C7079" w:rsidRDefault="00D77F35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7C7079">
              <w:rPr>
                <w:rFonts w:ascii="Arial" w:eastAsia="Arial Unicode MS" w:hAnsi="Arial" w:cs="Arial"/>
              </w:rPr>
              <w:t>olíticas de atención al ciudadano</w:t>
            </w:r>
          </w:p>
          <w:p w:rsidR="00D77F35" w:rsidRPr="007C7079" w:rsidRDefault="00D77F35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7C7079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D77F35" w:rsidRPr="007C7079" w:rsidRDefault="00D77F35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D77F35" w:rsidRPr="007C7079" w:rsidRDefault="00D77F35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7. Normatividad Ambiental.</w:t>
            </w:r>
          </w:p>
          <w:p w:rsidR="00D77F35" w:rsidRPr="007C7079" w:rsidRDefault="00D77F35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8. Vigilancia y control y seguimiento de permisos ambientales.</w:t>
            </w:r>
          </w:p>
          <w:p w:rsidR="00D77F35" w:rsidRPr="007C7079" w:rsidRDefault="00D77F35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9. Permisos y Trámites ambientales</w:t>
            </w:r>
          </w:p>
          <w:p w:rsidR="00D77F35" w:rsidRPr="007C7079" w:rsidRDefault="00D77F35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10.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7C7079">
              <w:rPr>
                <w:rFonts w:ascii="Arial" w:eastAsia="Arial Unicode MS" w:hAnsi="Arial" w:cs="Arial"/>
              </w:rPr>
              <w:t>Régimen Sancionatorio.</w:t>
            </w:r>
          </w:p>
          <w:p w:rsidR="00D77F35" w:rsidRPr="007C7079" w:rsidRDefault="00D77F35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11. Gestión Integral de los recursos naturales.</w:t>
            </w:r>
          </w:p>
          <w:p w:rsidR="00D77F35" w:rsidRDefault="00D77F35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 xml:space="preserve">12. Redacción y Proyección de documentos técnicos </w:t>
            </w:r>
          </w:p>
          <w:p w:rsidR="00D77F35" w:rsidRDefault="00D77F35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D77F35" w:rsidRDefault="00D77F35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D77F35" w:rsidRPr="00BC5A48" w:rsidRDefault="00D77F35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D77F35" w:rsidRPr="0045523E" w:rsidTr="00D65E52">
        <w:trPr>
          <w:gridAfter w:val="1"/>
          <w:wAfter w:w="112" w:type="dxa"/>
        </w:trPr>
        <w:tc>
          <w:tcPr>
            <w:tcW w:w="9255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77F35" w:rsidRPr="0045523E" w:rsidRDefault="00D77F35" w:rsidP="00D77F35">
            <w:pPr>
              <w:numPr>
                <w:ilvl w:val="0"/>
                <w:numId w:val="1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REQUISITOS DE ESTUDIOS Y EXPERIENCIA </w:t>
            </w:r>
          </w:p>
        </w:tc>
      </w:tr>
      <w:tr w:rsidR="00D77F35" w:rsidRPr="0045523E" w:rsidTr="00D65E52">
        <w:trPr>
          <w:gridAfter w:val="1"/>
          <w:wAfter w:w="112" w:type="dxa"/>
          <w:tblHeader/>
        </w:trPr>
        <w:tc>
          <w:tcPr>
            <w:tcW w:w="4321" w:type="dxa"/>
            <w:gridSpan w:val="4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gridSpan w:val="2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D77F35" w:rsidRPr="0045523E" w:rsidTr="00D65E52">
        <w:trPr>
          <w:gridAfter w:val="1"/>
          <w:wAfter w:w="112" w:type="dxa"/>
          <w:tblHeader/>
        </w:trPr>
        <w:tc>
          <w:tcPr>
            <w:tcW w:w="4321" w:type="dxa"/>
            <w:gridSpan w:val="4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D77F35" w:rsidRPr="0045523E" w:rsidRDefault="00D77F35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en la disciplina académica del núcleo básico del conocimiento en: Ingeniería Ambiental,  </w:t>
            </w:r>
            <w:r w:rsidRPr="0045523E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Sanitaria y Afines,</w:t>
            </w:r>
            <w:r>
              <w:rPr>
                <w:rFonts w:ascii="Arial" w:hAnsi="Arial" w:cs="Arial"/>
                <w:sz w:val="22"/>
                <w:szCs w:val="22"/>
              </w:rPr>
              <w:t xml:space="preserve"> Ingeniería Agrícola, Forestal, Pesquera </w:t>
            </w:r>
            <w:r w:rsidRPr="0045523E">
              <w:rPr>
                <w:rFonts w:ascii="Arial" w:hAnsi="Arial" w:cs="Arial"/>
                <w:sz w:val="22"/>
                <w:szCs w:val="22"/>
              </w:rPr>
              <w:t>y afines</w:t>
            </w:r>
            <w:r>
              <w:rPr>
                <w:rFonts w:ascii="Arial" w:hAnsi="Arial" w:cs="Arial"/>
                <w:sz w:val="22"/>
                <w:szCs w:val="22"/>
              </w:rPr>
              <w:t>, Biología y afines, y Arquitectura y afines</w:t>
            </w:r>
            <w:r w:rsidRPr="0045523E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D77F35" w:rsidRPr="0045523E" w:rsidRDefault="00D77F35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D77F35" w:rsidRPr="0045523E" w:rsidRDefault="00D77F35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</w:tc>
        <w:tc>
          <w:tcPr>
            <w:tcW w:w="4934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D77F35" w:rsidRPr="0045523E" w:rsidRDefault="00D77F35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lastRenderedPageBreak/>
              <w:t>Treinta (30) meses de experiencia profesional relacionada.</w:t>
            </w:r>
          </w:p>
        </w:tc>
        <w:bookmarkStart w:id="0" w:name="_GoBack"/>
        <w:bookmarkEnd w:id="0"/>
      </w:tr>
      <w:tr w:rsidR="00D77F35" w:rsidRPr="0045523E" w:rsidTr="00D65E52">
        <w:trPr>
          <w:gridAfter w:val="1"/>
          <w:wAfter w:w="112" w:type="dxa"/>
          <w:tblHeader/>
        </w:trPr>
        <w:tc>
          <w:tcPr>
            <w:tcW w:w="9255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77F35" w:rsidRDefault="00D77F35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D77F35" w:rsidRPr="0045523E" w:rsidRDefault="00D77F35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D77F35" w:rsidRPr="0045523E" w:rsidTr="00D65E52">
        <w:trPr>
          <w:gridAfter w:val="1"/>
          <w:wAfter w:w="112" w:type="dxa"/>
        </w:trPr>
        <w:tc>
          <w:tcPr>
            <w:tcW w:w="4321" w:type="dxa"/>
            <w:gridSpan w:val="4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gridSpan w:val="2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D77F35" w:rsidRPr="0045523E" w:rsidTr="00D65E52">
        <w:trPr>
          <w:gridAfter w:val="1"/>
          <w:wAfter w:w="112" w:type="dxa"/>
        </w:trPr>
        <w:tc>
          <w:tcPr>
            <w:tcW w:w="4310" w:type="dxa"/>
            <w:gridSpan w:val="3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Título profesional en la disciplina académica del núcleo básico del conocimiento en: Ingeniería Ambiental,  Sanitaria y Afines,</w:t>
            </w:r>
            <w:r>
              <w:rPr>
                <w:rFonts w:ascii="Arial" w:hAnsi="Arial" w:cs="Arial"/>
                <w:sz w:val="22"/>
                <w:szCs w:val="22"/>
              </w:rPr>
              <w:t xml:space="preserve"> Ingeniería Agrícola, Forestal, Pesquera </w:t>
            </w:r>
            <w:r w:rsidRPr="0045523E">
              <w:rPr>
                <w:rFonts w:ascii="Arial" w:hAnsi="Arial" w:cs="Arial"/>
                <w:sz w:val="22"/>
                <w:szCs w:val="22"/>
              </w:rPr>
              <w:t>y afines</w:t>
            </w:r>
            <w:r>
              <w:rPr>
                <w:rFonts w:ascii="Arial" w:hAnsi="Arial" w:cs="Arial"/>
                <w:sz w:val="22"/>
                <w:szCs w:val="22"/>
              </w:rPr>
              <w:t>, Biología y afines, y Arquitectura y afines</w:t>
            </w:r>
            <w:r w:rsidRPr="0045523E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D77F35" w:rsidRPr="007C7079" w:rsidRDefault="00D77F35" w:rsidP="00D65E52">
            <w:pPr>
              <w:spacing w:before="100" w:beforeAutospacing="1" w:after="0" w:line="240" w:lineRule="auto"/>
              <w:rPr>
                <w:rFonts w:ascii="Arial" w:eastAsia="Arial Unicode MS" w:hAnsi="Arial" w:cs="Arial"/>
              </w:rPr>
            </w:pPr>
            <w:r w:rsidRPr="007C7079">
              <w:rPr>
                <w:rFonts w:ascii="Arial" w:eastAsia="Arial Unicode MS" w:hAnsi="Arial" w:cs="Arial"/>
              </w:rPr>
              <w:t>Título de postgrado en la modalidad de especialización en el área relacionada en las funciones del cargo.</w:t>
            </w:r>
          </w:p>
          <w:p w:rsidR="00D77F35" w:rsidRPr="00495336" w:rsidRDefault="00D77F35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</w:tc>
        <w:tc>
          <w:tcPr>
            <w:tcW w:w="4945" w:type="dxa"/>
            <w:gridSpan w:val="3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D77F35" w:rsidRPr="0045523E" w:rsidRDefault="00D77F35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Seis</w:t>
            </w:r>
            <w:r w:rsidRPr="0045523E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06</w:t>
            </w:r>
            <w:r w:rsidRPr="0045523E">
              <w:rPr>
                <w:rFonts w:ascii="Arial" w:eastAsia="Arial Unicode MS" w:hAnsi="Arial" w:cs="Arial"/>
              </w:rPr>
              <w:t>) meses de experiencia profesional relacionada.</w:t>
            </w:r>
          </w:p>
        </w:tc>
      </w:tr>
      <w:tr w:rsidR="00D77F35" w:rsidRPr="0045523E" w:rsidTr="00D65E52">
        <w:trPr>
          <w:gridAfter w:val="1"/>
          <w:wAfter w:w="112" w:type="dxa"/>
        </w:trPr>
        <w:tc>
          <w:tcPr>
            <w:tcW w:w="9255" w:type="dxa"/>
            <w:gridSpan w:val="6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77F35" w:rsidRPr="0045523E" w:rsidRDefault="00D77F35" w:rsidP="00D77F35">
            <w:pPr>
              <w:numPr>
                <w:ilvl w:val="0"/>
                <w:numId w:val="1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D77F35" w:rsidRPr="0045523E" w:rsidTr="00D65E52">
        <w:trPr>
          <w:gridAfter w:val="1"/>
          <w:wAfter w:w="112" w:type="dxa"/>
        </w:trPr>
        <w:tc>
          <w:tcPr>
            <w:tcW w:w="4321" w:type="dxa"/>
            <w:gridSpan w:val="4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4" w:type="dxa"/>
            <w:gridSpan w:val="2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77F35" w:rsidRPr="0045523E" w:rsidRDefault="00D77F35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(Profesional):</w:t>
            </w:r>
          </w:p>
        </w:tc>
      </w:tr>
      <w:tr w:rsidR="00D77F35" w:rsidRPr="00AE4EA5" w:rsidTr="00D65E52">
        <w:tblPrEx>
          <w:tblLook w:val="0000" w:firstRow="0" w:lastRow="0" w:firstColumn="0" w:lastColumn="0" w:noHBand="0" w:noVBand="0"/>
        </w:tblPrEx>
        <w:trPr>
          <w:gridBefore w:val="1"/>
          <w:wBefore w:w="115" w:type="dxa"/>
        </w:trPr>
        <w:tc>
          <w:tcPr>
            <w:tcW w:w="4320" w:type="dxa"/>
            <w:gridSpan w:val="4"/>
          </w:tcPr>
          <w:p w:rsidR="00D77F35" w:rsidRDefault="00D77F35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D77F35" w:rsidRDefault="00D77F35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D77F35" w:rsidRDefault="00D77F35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D77F35" w:rsidRDefault="00D77F35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D77F35" w:rsidRDefault="00D77F35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D77F35" w:rsidRPr="00EC6586" w:rsidRDefault="00D77F35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  <w:gridSpan w:val="2"/>
          </w:tcPr>
          <w:p w:rsidR="00D77F35" w:rsidRDefault="00D77F35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D77F35" w:rsidRDefault="00D77F35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D77F35" w:rsidRDefault="00D77F35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D77F35" w:rsidRPr="00AE4EA5" w:rsidRDefault="00D77F35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5681" w:rsidRDefault="00EA5681" w:rsidP="0002570B">
      <w:pPr>
        <w:spacing w:after="0" w:line="240" w:lineRule="auto"/>
      </w:pPr>
      <w:r>
        <w:separator/>
      </w:r>
    </w:p>
  </w:endnote>
  <w:endnote w:type="continuationSeparator" w:id="0">
    <w:p w:rsidR="00EA5681" w:rsidRDefault="00EA5681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AD47EE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5681" w:rsidRDefault="00EA5681" w:rsidP="0002570B">
      <w:pPr>
        <w:spacing w:after="0" w:line="240" w:lineRule="auto"/>
      </w:pPr>
      <w:r>
        <w:separator/>
      </w:r>
    </w:p>
  </w:footnote>
  <w:footnote w:type="continuationSeparator" w:id="0">
    <w:p w:rsidR="00EA5681" w:rsidRDefault="00EA5681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10968"/>
    <w:rsid w:val="0014505B"/>
    <w:rsid w:val="001652A5"/>
    <w:rsid w:val="00187B1A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83AD4"/>
    <w:rsid w:val="004232D1"/>
    <w:rsid w:val="0042590F"/>
    <w:rsid w:val="0042671D"/>
    <w:rsid w:val="00427A83"/>
    <w:rsid w:val="004461A6"/>
    <w:rsid w:val="00525534"/>
    <w:rsid w:val="00526EE4"/>
    <w:rsid w:val="00551755"/>
    <w:rsid w:val="005609D8"/>
    <w:rsid w:val="00563EE0"/>
    <w:rsid w:val="005736FE"/>
    <w:rsid w:val="005F4891"/>
    <w:rsid w:val="00657016"/>
    <w:rsid w:val="00683F54"/>
    <w:rsid w:val="0068741F"/>
    <w:rsid w:val="00701D08"/>
    <w:rsid w:val="007278A4"/>
    <w:rsid w:val="007462AE"/>
    <w:rsid w:val="00752157"/>
    <w:rsid w:val="00755143"/>
    <w:rsid w:val="007E52E5"/>
    <w:rsid w:val="007F1253"/>
    <w:rsid w:val="00824FA6"/>
    <w:rsid w:val="008473B1"/>
    <w:rsid w:val="009A5A46"/>
    <w:rsid w:val="009D2170"/>
    <w:rsid w:val="009F3853"/>
    <w:rsid w:val="00A006AE"/>
    <w:rsid w:val="00AD47EE"/>
    <w:rsid w:val="00AF0B8B"/>
    <w:rsid w:val="00B138DA"/>
    <w:rsid w:val="00B15A9D"/>
    <w:rsid w:val="00B21669"/>
    <w:rsid w:val="00BB5940"/>
    <w:rsid w:val="00BF507A"/>
    <w:rsid w:val="00C21C4E"/>
    <w:rsid w:val="00C50769"/>
    <w:rsid w:val="00C665B2"/>
    <w:rsid w:val="00D26A9F"/>
    <w:rsid w:val="00D77F35"/>
    <w:rsid w:val="00DA3D5A"/>
    <w:rsid w:val="00DC6263"/>
    <w:rsid w:val="00DF332D"/>
    <w:rsid w:val="00E457A7"/>
    <w:rsid w:val="00E639A2"/>
    <w:rsid w:val="00EA5681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D47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47E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759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2018-08-14T16:28:00Z</cp:lastPrinted>
  <dcterms:created xsi:type="dcterms:W3CDTF">2018-08-14T16:46:00Z</dcterms:created>
  <dcterms:modified xsi:type="dcterms:W3CDTF">2018-08-14T16:46:00Z</dcterms:modified>
</cp:coreProperties>
</file>